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56B" w:rsidRPr="0009756B" w:rsidRDefault="0009756B" w:rsidP="0009756B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A2B83" w:rsidRPr="00F700B8" w:rsidRDefault="005540C6" w:rsidP="00EA2B83">
      <w:pPr>
        <w:pStyle w:val="1"/>
        <w:jc w:val="right"/>
        <w:rPr>
          <w:rFonts w:ascii="Times New Roman" w:hAnsi="Times New Roman"/>
          <w:b/>
          <w:sz w:val="24"/>
          <w:szCs w:val="24"/>
        </w:rPr>
      </w:pPr>
      <w:r w:rsidRPr="005540C6">
        <w:rPr>
          <w:rFonts w:ascii="Times New Roman" w:eastAsia="Calibri" w:hAnsi="Times New Roman"/>
          <w:b/>
          <w:sz w:val="28"/>
        </w:rPr>
        <w:t xml:space="preserve">Требования к организации и проведению школьного этапа </w:t>
      </w:r>
      <w:r w:rsidR="00EA2B83" w:rsidRPr="00F700B8">
        <w:rPr>
          <w:rFonts w:ascii="Times New Roman" w:hAnsi="Times New Roman"/>
          <w:b/>
          <w:sz w:val="24"/>
          <w:szCs w:val="24"/>
        </w:rPr>
        <w:t>202</w:t>
      </w:r>
      <w:r w:rsidR="00EA2B83">
        <w:rPr>
          <w:rFonts w:ascii="Times New Roman" w:hAnsi="Times New Roman"/>
          <w:b/>
          <w:sz w:val="24"/>
          <w:szCs w:val="24"/>
        </w:rPr>
        <w:t>4</w:t>
      </w:r>
      <w:r w:rsidR="00EA2B83" w:rsidRPr="00F700B8">
        <w:rPr>
          <w:rFonts w:ascii="Times New Roman" w:hAnsi="Times New Roman"/>
          <w:b/>
          <w:sz w:val="24"/>
          <w:szCs w:val="24"/>
        </w:rPr>
        <w:t xml:space="preserve"> -202</w:t>
      </w:r>
      <w:r w:rsidR="00EA2B83">
        <w:rPr>
          <w:rFonts w:ascii="Times New Roman" w:hAnsi="Times New Roman"/>
          <w:b/>
          <w:sz w:val="24"/>
          <w:szCs w:val="24"/>
        </w:rPr>
        <w:t>5</w:t>
      </w:r>
      <w:r w:rsidR="00EA2B83" w:rsidRPr="00F700B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A2B83" w:rsidRPr="00F700B8">
        <w:rPr>
          <w:rFonts w:ascii="Times New Roman" w:hAnsi="Times New Roman"/>
          <w:b/>
          <w:sz w:val="24"/>
          <w:szCs w:val="24"/>
        </w:rPr>
        <w:t>уч</w:t>
      </w:r>
      <w:proofErr w:type="spellEnd"/>
      <w:r w:rsidR="00EA2B83" w:rsidRPr="00F700B8">
        <w:rPr>
          <w:rFonts w:ascii="Times New Roman" w:hAnsi="Times New Roman"/>
          <w:b/>
          <w:sz w:val="24"/>
          <w:szCs w:val="24"/>
        </w:rPr>
        <w:t>. г.</w:t>
      </w:r>
    </w:p>
    <w:p w:rsidR="005540C6" w:rsidRPr="005540C6" w:rsidRDefault="005540C6" w:rsidP="00EA2B8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5540C6">
        <w:rPr>
          <w:rFonts w:ascii="Times New Roman" w:eastAsia="Calibri" w:hAnsi="Times New Roman" w:cs="Times New Roman"/>
          <w:b/>
          <w:sz w:val="28"/>
        </w:rPr>
        <w:t xml:space="preserve">всероссийской олимпиады школьников </w:t>
      </w:r>
    </w:p>
    <w:p w:rsidR="005540C6" w:rsidRPr="005540C6" w:rsidRDefault="005540C6" w:rsidP="00EA2B8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</w:rPr>
      </w:pPr>
      <w:r w:rsidRPr="005540C6">
        <w:rPr>
          <w:rFonts w:ascii="Times New Roman" w:eastAsia="Calibri" w:hAnsi="Times New Roman" w:cs="Times New Roman"/>
          <w:b/>
          <w:sz w:val="28"/>
        </w:rPr>
        <w:t>по экономике</w:t>
      </w:r>
    </w:p>
    <w:p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5540C6" w:rsidRPr="00B713B9" w:rsidRDefault="005540C6" w:rsidP="00EA2B8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2B83">
        <w:rPr>
          <w:rFonts w:ascii="Times New Roman" w:eastAsia="Calibri" w:hAnsi="Times New Roman" w:cs="Times New Roman"/>
          <w:b/>
          <w:sz w:val="28"/>
          <w:szCs w:val="28"/>
        </w:rPr>
        <w:t>Главная цель изучения учебного предмета «Экономика»</w:t>
      </w:r>
      <w:r w:rsidRPr="00EA2B83">
        <w:rPr>
          <w:rFonts w:ascii="Times New Roman" w:eastAsia="Calibri" w:hAnsi="Times New Roman" w:cs="Times New Roman"/>
          <w:sz w:val="28"/>
          <w:szCs w:val="28"/>
        </w:rPr>
        <w:t xml:space="preserve"> в школе – это развитие экономического образа мышления, потребности в получении экономических знаний и интереса к изучению экономических дисциплин, способности к личному самоопределению и самореализации. Всероссийская олимпиада школьников по </w:t>
      </w:r>
      <w:r w:rsidRPr="00EA2B83">
        <w:rPr>
          <w:rFonts w:ascii="Times New Roman" w:eastAsia="Calibri" w:hAnsi="Times New Roman" w:cs="Times New Roman"/>
          <w:b/>
          <w:sz w:val="28"/>
          <w:szCs w:val="28"/>
        </w:rPr>
        <w:t>экономике</w:t>
      </w:r>
      <w:r w:rsidRPr="00EA2B83">
        <w:rPr>
          <w:rFonts w:ascii="Times New Roman" w:eastAsia="Calibri" w:hAnsi="Times New Roman" w:cs="Times New Roman"/>
          <w:sz w:val="28"/>
          <w:szCs w:val="28"/>
        </w:rPr>
        <w:t xml:space="preserve"> на всех своих этапах ориентируется на реализацию этой цели и способствует её достижению.</w:t>
      </w:r>
    </w:p>
    <w:p w:rsidR="00EA2B83" w:rsidRPr="00B713B9" w:rsidRDefault="00EA2B83" w:rsidP="00EA2B83">
      <w:pPr>
        <w:pStyle w:val="a3"/>
        <w:autoSpaceDE w:val="0"/>
        <w:autoSpaceDN w:val="0"/>
        <w:adjustRightInd w:val="0"/>
        <w:spacing w:after="0" w:line="240" w:lineRule="auto"/>
        <w:ind w:left="16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540C6">
        <w:rPr>
          <w:rFonts w:ascii="Times New Roman" w:eastAsia="Calibri" w:hAnsi="Times New Roman" w:cs="Times New Roman"/>
          <w:b/>
          <w:bCs/>
          <w:sz w:val="28"/>
          <w:szCs w:val="28"/>
        </w:rPr>
        <w:t>2.</w:t>
      </w:r>
      <w:r w:rsidRPr="005540C6">
        <w:rPr>
          <w:rFonts w:ascii="Times New Roman" w:eastAsia="Calibri" w:hAnsi="Times New Roman" w:cs="Times New Roman"/>
          <w:b/>
          <w:sz w:val="28"/>
          <w:szCs w:val="28"/>
        </w:rPr>
        <w:t xml:space="preserve"> Принципы составления олимпиадных заданий и формирования комплектов заданий. </w:t>
      </w:r>
    </w:p>
    <w:p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Школьный этап олимпиады является массовым, его основная задача – дать возможность всем школьникам получить представление о предмете для дальнейшей профессиональной ориентации, заинтересовать школьников, имеющих способности к экономике, стимулировать школьников развивать экономическое мышление. В этой связи, а также учитывая разный уровень и глубину преподавания экономики в разных школах, задания школьного этапа не отличаются  высоким  уровнем сложности. </w:t>
      </w:r>
    </w:p>
    <w:p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Олимпиадные задания разработаны на основе Примерной основной образовательной программы среднего общего образования по экономике (профильный уровень), раскрывают обязательное базовое содержание образовательной области и требования к уровню подготовки выпускников основной и средней школы по экономике.</w:t>
      </w:r>
    </w:p>
    <w:p w:rsidR="005540C6" w:rsidRPr="005540C6" w:rsidRDefault="005540C6" w:rsidP="005540C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 Школьный этап олимпиады  проводится в один тур и включает в себя задания разных видов: тестовые задания  и задачи (с развернутым ответом). Все участники допускаются до выполнения всех заданий. </w:t>
      </w:r>
    </w:p>
    <w:p w:rsidR="005540C6" w:rsidRPr="005540C6" w:rsidRDefault="005540C6" w:rsidP="005540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>В комплект олимпиадных заданий школьного этапа олимпиады по каждой возрастной группе (классу) входят:</w:t>
      </w:r>
    </w:p>
    <w:p w:rsidR="005540C6" w:rsidRPr="005540C6" w:rsidRDefault="005540C6" w:rsidP="005540C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- бланк заданий;</w:t>
      </w:r>
    </w:p>
    <w:p w:rsidR="005540C6" w:rsidRPr="005540C6" w:rsidRDefault="005540C6" w:rsidP="005540C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- бланк ответов; </w:t>
      </w:r>
    </w:p>
    <w:p w:rsidR="005540C6" w:rsidRPr="005540C6" w:rsidRDefault="005540C6" w:rsidP="005540C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- критерии и методика оценивания выполненных олимпиадных заданий. </w:t>
      </w:r>
    </w:p>
    <w:p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Тестовые задания  включают: </w:t>
      </w:r>
    </w:p>
    <w:p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</w:t>
      </w:r>
      <w:proofErr w:type="gramStart"/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- вопросы типа «верно/неверно» (участник должен оценить справедливость </w:t>
      </w:r>
      <w:proofErr w:type="gramEnd"/>
    </w:p>
    <w:p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>приведённого высказывания)</w:t>
      </w:r>
    </w:p>
    <w:p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- вопросы с выбором одного варианта из нескольких предложенных (в каждом вопросе из 4-х вариантов ответа нужно выбрать единственный верный  ответ); </w:t>
      </w:r>
    </w:p>
    <w:p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- вопросы с выбором всех верных ответов из пяти предложенных вариантов (участник получает баллы, если выбрал все верные ответы и не выбрал ни одного лишнего);</w:t>
      </w:r>
    </w:p>
    <w:p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         Задачи с развёрнутым ответом входят в комплект заданий для всех классов.</w:t>
      </w:r>
    </w:p>
    <w:p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Для олимпиады разработано 4 комплекта задан</w:t>
      </w:r>
      <w:r w:rsidR="00B713B9">
        <w:rPr>
          <w:rFonts w:ascii="Times New Roman" w:eastAsia="Calibri" w:hAnsi="Times New Roman" w:cs="Times New Roman"/>
          <w:bCs/>
          <w:sz w:val="28"/>
          <w:szCs w:val="28"/>
        </w:rPr>
        <w:t>ий: 5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>-8 классы, 9, 10,11-е классы.</w:t>
      </w:r>
    </w:p>
    <w:p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Pr="005540C6">
        <w:rPr>
          <w:rFonts w:ascii="Times New Roman" w:eastAsia="Calibri" w:hAnsi="Times New Roman" w:cs="Times New Roman"/>
          <w:b/>
          <w:sz w:val="28"/>
          <w:szCs w:val="28"/>
        </w:rPr>
        <w:t>3. Типология заданий.</w:t>
      </w:r>
    </w:p>
    <w:p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>Типология заданий</w:t>
      </w:r>
      <w:r w:rsidRPr="005540C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школьного этапа всероссийской олимпиады школьников по </w:t>
      </w:r>
      <w:r w:rsidRPr="005540C6">
        <w:rPr>
          <w:rFonts w:ascii="Times New Roman" w:eastAsia="Calibri" w:hAnsi="Times New Roman" w:cs="Times New Roman"/>
          <w:b/>
          <w:sz w:val="28"/>
          <w:szCs w:val="28"/>
        </w:rPr>
        <w:t>экономике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97098F">
        <w:rPr>
          <w:rFonts w:ascii="Times New Roman" w:eastAsia="Calibri" w:hAnsi="Times New Roman" w:cs="Times New Roman"/>
          <w:sz w:val="28"/>
          <w:szCs w:val="28"/>
        </w:rPr>
        <w:t>2024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– 202</w:t>
      </w:r>
      <w:r w:rsidR="0097098F">
        <w:rPr>
          <w:rFonts w:ascii="Times New Roman" w:eastAsia="Calibri" w:hAnsi="Times New Roman" w:cs="Times New Roman"/>
          <w:sz w:val="28"/>
          <w:szCs w:val="28"/>
        </w:rPr>
        <w:t>5</w:t>
      </w:r>
      <w:bookmarkStart w:id="0" w:name="_GoBack"/>
      <w:bookmarkEnd w:id="0"/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учебном году изменяется  незначительно.</w:t>
      </w:r>
    </w:p>
    <w:p w:rsidR="005540C6" w:rsidRPr="005540C6" w:rsidRDefault="005540C6" w:rsidP="005540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         В 202</w:t>
      </w:r>
      <w:r w:rsidR="002F4F0E">
        <w:rPr>
          <w:rFonts w:ascii="Times New Roman" w:eastAsia="Calibri" w:hAnsi="Times New Roman" w:cs="Times New Roman"/>
          <w:sz w:val="28"/>
          <w:szCs w:val="28"/>
        </w:rPr>
        <w:t>4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– 202</w:t>
      </w:r>
      <w:r w:rsidR="002F4F0E">
        <w:rPr>
          <w:rFonts w:ascii="Times New Roman" w:eastAsia="Calibri" w:hAnsi="Times New Roman" w:cs="Times New Roman"/>
          <w:sz w:val="28"/>
          <w:szCs w:val="28"/>
        </w:rPr>
        <w:t>5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учебном году для выполнения на школьном этапе олимпиады по </w:t>
      </w:r>
      <w:r w:rsidRPr="005540C6">
        <w:rPr>
          <w:rFonts w:ascii="Times New Roman" w:eastAsia="Calibri" w:hAnsi="Times New Roman" w:cs="Times New Roman"/>
          <w:b/>
          <w:sz w:val="28"/>
          <w:szCs w:val="28"/>
        </w:rPr>
        <w:t>экономике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для всех классов будут предложены следующие типы заданий:</w:t>
      </w:r>
    </w:p>
    <w:p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b/>
          <w:bCs/>
          <w:sz w:val="28"/>
          <w:szCs w:val="28"/>
        </w:rPr>
        <w:t>- тестовое задание №</w:t>
      </w:r>
      <w:r w:rsidR="004014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540C6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включает 5 вопросов типа «верно/неверно». За каждый правильный ответ 1 балл. Итого максимально по тесту №1 – 5 баллов.</w:t>
      </w:r>
    </w:p>
    <w:p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540C6">
        <w:rPr>
          <w:rFonts w:ascii="Times New Roman" w:eastAsia="Calibri" w:hAnsi="Times New Roman" w:cs="Times New Roman"/>
          <w:b/>
          <w:bCs/>
          <w:sz w:val="28"/>
          <w:szCs w:val="28"/>
        </w:rPr>
        <w:t>тестовое задание № 2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включает 10 вопросов типа «4:1». В каждом вопросе из 4 вариантов ответа нужно выбрать единственный верный ответ. В данном случае ответ не обязан быть абсолютно верным, он должен быть наилучшим из предложенных вариантов. За каждый правильный ответ – 2 балла. Итого максимально по тесту № 2 - 20 баллов.</w:t>
      </w:r>
    </w:p>
    <w:p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540C6">
        <w:rPr>
          <w:rFonts w:ascii="Times New Roman" w:eastAsia="Calibri" w:hAnsi="Times New Roman" w:cs="Times New Roman"/>
          <w:b/>
          <w:bCs/>
          <w:sz w:val="28"/>
          <w:szCs w:val="28"/>
        </w:rPr>
        <w:t>тестовое задание № 3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типа «5:N» состоит из 3 вопросов. В каждом вопросе из 5 вариантов ответа нужно выбрать все возможно правильные ответы. </w:t>
      </w:r>
      <w:proofErr w:type="gramStart"/>
      <w:r w:rsidRPr="005540C6">
        <w:rPr>
          <w:rFonts w:ascii="Times New Roman" w:eastAsia="Calibri" w:hAnsi="Times New Roman" w:cs="Times New Roman"/>
          <w:sz w:val="28"/>
          <w:szCs w:val="28"/>
        </w:rPr>
        <w:t>В данном случае ответ считается правильным, когда все варианты ответа совпадают с предложенными.</w:t>
      </w:r>
      <w:proofErr w:type="gramEnd"/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За каждый правильный ответ – 3 балла. Итого максимально по тесту №3 – 9 баллов.</w:t>
      </w:r>
    </w:p>
    <w:p w:rsidR="005540C6" w:rsidRPr="00B713B9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5540C6">
        <w:rPr>
          <w:rFonts w:ascii="Times New Roman" w:eastAsia="Calibri" w:hAnsi="Times New Roman" w:cs="Times New Roman"/>
          <w:b/>
          <w:bCs/>
          <w:sz w:val="28"/>
          <w:szCs w:val="28"/>
        </w:rPr>
        <w:t>задание № 4 представлено</w:t>
      </w: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2 задачами с развернутым ответом. Каждая задача максимально оценивается в 8 баллов. Максимально по задачам – 16 баллов.</w:t>
      </w:r>
    </w:p>
    <w:p w:rsidR="00EA2B83" w:rsidRPr="00B713B9" w:rsidRDefault="00EA2B83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b/>
          <w:sz w:val="28"/>
          <w:szCs w:val="28"/>
        </w:rPr>
        <w:t>4. Порядок проведения соревновательных туров</w:t>
      </w:r>
      <w:r w:rsidRPr="005540C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540C6" w:rsidRPr="005540C6" w:rsidRDefault="0040140B" w:rsidP="004014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Школьный этап всероссийской олимпиады школьников по экономике проводится в один тур.</w:t>
      </w:r>
    </w:p>
    <w:p w:rsidR="005540C6" w:rsidRPr="005540C6" w:rsidRDefault="0040140B" w:rsidP="004014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B713B9">
        <w:rPr>
          <w:rFonts w:ascii="Times New Roman" w:eastAsia="Calibri" w:hAnsi="Times New Roman" w:cs="Times New Roman"/>
          <w:sz w:val="28"/>
          <w:szCs w:val="28"/>
        </w:rPr>
        <w:t>родолжительность олимпиады для 5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-8, 9,10,11 классов составляет 60 минут или 1 астрономический час.</w:t>
      </w:r>
    </w:p>
    <w:p w:rsidR="005540C6" w:rsidRPr="00B713B9" w:rsidRDefault="00801737" w:rsidP="008017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>Задания выполняются письменно, индивидуально, объём работ специально не регламентируется.</w:t>
      </w:r>
    </w:p>
    <w:p w:rsidR="00EA2B83" w:rsidRPr="00B713B9" w:rsidRDefault="00EA2B83" w:rsidP="008017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1737" w:rsidRPr="00420E04" w:rsidRDefault="00801737" w:rsidP="008017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Pr="00420E04">
        <w:rPr>
          <w:rFonts w:ascii="Times New Roman" w:eastAsia="Calibri" w:hAnsi="Times New Roman" w:cs="Times New Roman"/>
          <w:b/>
          <w:sz w:val="28"/>
          <w:szCs w:val="28"/>
        </w:rPr>
        <w:t>Правила использования черновиков (при необходимости)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. Если участник использовал черновик, он </w:t>
      </w:r>
      <w:r w:rsidR="00790589">
        <w:rPr>
          <w:rFonts w:ascii="Times New Roman" w:eastAsia="Calibri" w:hAnsi="Times New Roman" w:cs="Times New Roman"/>
          <w:sz w:val="28"/>
          <w:szCs w:val="28"/>
        </w:rPr>
        <w:t>сдаёт его вместе с работой.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01737" w:rsidRPr="00B713B9" w:rsidRDefault="00801737" w:rsidP="008017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При этом если работа выполнена полностью, черновик не проверяется. Материалы, представленные в </w:t>
      </w:r>
      <w:proofErr w:type="gramStart"/>
      <w:r w:rsidRPr="00420E04">
        <w:rPr>
          <w:rFonts w:ascii="Times New Roman" w:eastAsia="Calibri" w:hAnsi="Times New Roman" w:cs="Times New Roman"/>
          <w:sz w:val="28"/>
          <w:szCs w:val="28"/>
        </w:rPr>
        <w:t>черновике</w:t>
      </w:r>
      <w:proofErr w:type="gramEnd"/>
      <w:r w:rsidRPr="00420E04">
        <w:rPr>
          <w:rFonts w:ascii="Times New Roman" w:eastAsia="Calibri" w:hAnsi="Times New Roman" w:cs="Times New Roman"/>
          <w:sz w:val="28"/>
          <w:szCs w:val="28"/>
        </w:rPr>
        <w:t>, проверяются и учитываются при оценке работы в том случае, если работа выполнена не до конца (в ситуации, когда участник просто не успевает переписать работу набело).</w:t>
      </w:r>
    </w:p>
    <w:p w:rsidR="00EA2B83" w:rsidRPr="00B713B9" w:rsidRDefault="00EA2B83" w:rsidP="008017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40C6" w:rsidRPr="005540C6" w:rsidRDefault="00801737" w:rsidP="0080173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790589">
        <w:rPr>
          <w:rFonts w:ascii="Times New Roman" w:eastAsia="Calibri" w:hAnsi="Times New Roman" w:cs="Times New Roman"/>
          <w:b/>
          <w:sz w:val="28"/>
          <w:szCs w:val="28"/>
        </w:rPr>
        <w:t xml:space="preserve"> 6. </w:t>
      </w:r>
      <w:r w:rsidR="005540C6" w:rsidRPr="005540C6">
        <w:rPr>
          <w:rFonts w:ascii="Times New Roman" w:eastAsia="Calibri" w:hAnsi="Times New Roman" w:cs="Times New Roman"/>
          <w:b/>
          <w:sz w:val="28"/>
          <w:szCs w:val="28"/>
        </w:rPr>
        <w:t>Критерии и методики оценивания выполненных олимпиадных заданий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школьного этапа всероссийской олимпиады школьников по </w:t>
      </w:r>
      <w:r w:rsidR="005540C6" w:rsidRPr="005540C6">
        <w:rPr>
          <w:rFonts w:ascii="Times New Roman" w:eastAsia="Calibri" w:hAnsi="Times New Roman" w:cs="Times New Roman"/>
          <w:b/>
          <w:sz w:val="28"/>
          <w:szCs w:val="28"/>
        </w:rPr>
        <w:t>экономике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приводится в соответствии с системой оценивания муниципального 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этапа олимпиады и по критериям, предложенным региональной предметно-методической комиссией.  </w:t>
      </w:r>
    </w:p>
    <w:p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>При этом жюри олимпиады рекомендуется оценивать выполнение заданий следующим образом.</w:t>
      </w:r>
    </w:p>
    <w:p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Жюри проверяет работы с полной беспристрастностью и направляет все усилия на то, чтобы результаты олимпиады были справедливыми. </w:t>
      </w:r>
    </w:p>
    <w:p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Жюри проверяет работы в соответствии со схемами проверки, разработанными региональной предметно-методической комиссии. В случае наличия в работе участника фрагмента решения, которое не может быть оценено в соответствии со схемой проверки, жюри принимает решение исходя из своих представлений о справедливом оценивании, при возможности консультируясь с составителями заданий. </w:t>
      </w:r>
    </w:p>
    <w:p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Жюри оценивает только то, что написано в работе участника: не могут быть оценены комментарии и дополнения, которые участник может сделать после окончания тура (например, в апелляционном заявлении). </w:t>
      </w:r>
    </w:p>
    <w:p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Фрагменты решения участника, зачеркнутые им в работе, не проверяются жюри. Если участник хочет отменить зачеркивание, он должен явно написать в работе, что желает, чтобы зачеркнутая часть была проверена. </w:t>
      </w:r>
    </w:p>
    <w:p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Жюри не снижает оценку за помарки, исправления, орфографические, пунктуационные и стилистические ошибки, недостатки в оформлении работы, если решение участника можно понять. </w:t>
      </w:r>
    </w:p>
    <w:p w:rsid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>Вычислительная ошибка, которая не привела к существенному изменению дальнейшего решения задачи и качественно не изменила сути получаемых выводов, штрафуется меньшим числом баллов, чем вычислительная ошибка, существенно повлиявшая на дальнейшее решение.</w:t>
      </w:r>
    </w:p>
    <w:p w:rsidR="00790589" w:rsidRPr="00420E04" w:rsidRDefault="00790589" w:rsidP="00790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E04">
        <w:rPr>
          <w:rFonts w:ascii="Times New Roman" w:eastAsia="Calibri" w:hAnsi="Times New Roman" w:cs="Times New Roman"/>
          <w:b/>
          <w:sz w:val="28"/>
          <w:szCs w:val="28"/>
        </w:rPr>
        <w:t>Специфика проверки работ (заданий)</w:t>
      </w:r>
      <w:r>
        <w:rPr>
          <w:rFonts w:ascii="Times New Roman" w:eastAsia="Calibri" w:hAnsi="Times New Roman" w:cs="Times New Roman"/>
          <w:sz w:val="28"/>
          <w:szCs w:val="28"/>
        </w:rPr>
        <w:t>, о</w:t>
      </w:r>
      <w:r w:rsidRPr="00420E04">
        <w:rPr>
          <w:rFonts w:ascii="Times New Roman" w:eastAsia="Calibri" w:hAnsi="Times New Roman" w:cs="Times New Roman"/>
          <w:b/>
          <w:sz w:val="28"/>
          <w:szCs w:val="28"/>
        </w:rPr>
        <w:t>собенности выставления или фиксации оценок</w:t>
      </w:r>
      <w:r w:rsidRPr="00420E0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90589" w:rsidRPr="00B713B9" w:rsidRDefault="00790589" w:rsidP="00790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ценка за работу выставляется сначала в виде последовательности цифр – оценок по каждому критерию (участник должен видеть, сколько баллов по каждому критерию он набрал), а затем в виде итоговой суммы баллов. Это позволит на </w:t>
      </w:r>
      <w:proofErr w:type="gramStart"/>
      <w:r w:rsidRPr="00420E04">
        <w:rPr>
          <w:rFonts w:ascii="Times New Roman" w:eastAsia="Calibri" w:hAnsi="Times New Roman" w:cs="Times New Roman"/>
          <w:sz w:val="28"/>
          <w:szCs w:val="28"/>
        </w:rPr>
        <w:t>этапе</w:t>
      </w:r>
      <w:proofErr w:type="gramEnd"/>
      <w:r w:rsidRPr="00420E04">
        <w:rPr>
          <w:rFonts w:ascii="Times New Roman" w:eastAsia="Calibri" w:hAnsi="Times New Roman" w:cs="Times New Roman"/>
          <w:sz w:val="28"/>
          <w:szCs w:val="28"/>
        </w:rPr>
        <w:t xml:space="preserve"> показа работ и / или апелляции сфокусироваться на обсуждении реальных плюсов и минусов работы.</w:t>
      </w:r>
    </w:p>
    <w:p w:rsidR="00EA2B83" w:rsidRPr="00B713B9" w:rsidRDefault="00EA2B83" w:rsidP="00790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40C6" w:rsidRPr="00B713B9" w:rsidRDefault="00790589" w:rsidP="007905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801737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5540C6" w:rsidRPr="005540C6">
        <w:rPr>
          <w:rFonts w:ascii="Times New Roman" w:eastAsia="Calibri" w:hAnsi="Times New Roman" w:cs="Times New Roman"/>
          <w:b/>
          <w:sz w:val="28"/>
          <w:szCs w:val="28"/>
        </w:rPr>
        <w:t>. Максимальный балл</w:t>
      </w:r>
      <w:r w:rsidR="005540C6" w:rsidRPr="005540C6">
        <w:rPr>
          <w:rFonts w:ascii="Times New Roman" w:eastAsia="Calibri" w:hAnsi="Times New Roman" w:cs="Times New Roman"/>
          <w:sz w:val="28"/>
          <w:szCs w:val="28"/>
        </w:rPr>
        <w:t xml:space="preserve"> – 50.</w:t>
      </w:r>
    </w:p>
    <w:p w:rsidR="00EA2B83" w:rsidRPr="00B713B9" w:rsidRDefault="00EA2B83" w:rsidP="0079058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0589" w:rsidRPr="005540C6" w:rsidRDefault="00790589" w:rsidP="00790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5540C6" w:rsidRPr="005540C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540C6">
        <w:rPr>
          <w:rFonts w:ascii="Times New Roman" w:eastAsia="Calibri" w:hAnsi="Times New Roman" w:cs="Times New Roman"/>
          <w:b/>
          <w:sz w:val="28"/>
          <w:szCs w:val="28"/>
        </w:rPr>
        <w:t>Материально-техническое обеспечение для выполнения олимпиадных заданий.</w:t>
      </w:r>
    </w:p>
    <w:p w:rsidR="00790589" w:rsidRPr="005540C6" w:rsidRDefault="00790589" w:rsidP="00790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Для проведения туров олимпиады не требуется специальных технических средств. Помимо необходимого количества комплектов заданий и листов ответов, в аудитории должны быть запасные письменные принадлежности, запасные комплекты заданий и запасные листы ответов. </w:t>
      </w:r>
    </w:p>
    <w:p w:rsidR="00790589" w:rsidRPr="00B713B9" w:rsidRDefault="00790589" w:rsidP="00790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Поскольку некоторые из задач могут потребовать графических построений, желательно наличие у участников олимпиады линеек, карандашей и ластиков, а также наличие в аудитории запаса этих предметов. </w:t>
      </w:r>
    </w:p>
    <w:p w:rsidR="00EA2B83" w:rsidRPr="00B713B9" w:rsidRDefault="00EA2B83" w:rsidP="00790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540C6" w:rsidRPr="005540C6" w:rsidRDefault="00790589" w:rsidP="00790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9. </w:t>
      </w:r>
      <w:r w:rsidR="005540C6" w:rsidRPr="005540C6">
        <w:rPr>
          <w:rFonts w:ascii="Times New Roman" w:eastAsia="Calibri" w:hAnsi="Times New Roman" w:cs="Times New Roman"/>
          <w:b/>
          <w:sz w:val="28"/>
          <w:szCs w:val="28"/>
        </w:rPr>
        <w:t>Тиражирование материалов для участников</w:t>
      </w:r>
    </w:p>
    <w:p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Тиражирование заданий осуществляется с учётом параметров: листы формата А</w:t>
      </w:r>
      <w:proofErr w:type="gramStart"/>
      <w:r w:rsidRPr="005540C6">
        <w:rPr>
          <w:rFonts w:ascii="Times New Roman" w:eastAsia="Calibri" w:hAnsi="Times New Roman" w:cs="Times New Roman"/>
          <w:bCs/>
          <w:sz w:val="28"/>
          <w:szCs w:val="28"/>
        </w:rPr>
        <w:t>4</w:t>
      </w:r>
      <w:proofErr w:type="gramEnd"/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или А5, чёрно-белая печать, допустима двусторонняя печать. </w:t>
      </w:r>
    </w:p>
    <w:p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>Для проведения школьного этапа олимпиады рекомендуется выделить несколько аудиторий (классов) для каждой параллели.</w:t>
      </w:r>
    </w:p>
    <w:p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Участники школьного этапа олимпиады размещаются по одному человеку за партой.</w:t>
      </w:r>
    </w:p>
    <w:p w:rsidR="005540C6" w:rsidRPr="005540C6" w:rsidRDefault="005540C6" w:rsidP="005540C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5540C6">
        <w:rPr>
          <w:rFonts w:ascii="Times New Roman" w:eastAsia="Calibri" w:hAnsi="Times New Roman" w:cs="Times New Roman"/>
          <w:b/>
          <w:sz w:val="28"/>
          <w:szCs w:val="28"/>
        </w:rPr>
        <w:t xml:space="preserve">Необходимо обеспечить школьников </w:t>
      </w:r>
      <w:r w:rsidRPr="005540C6">
        <w:rPr>
          <w:rFonts w:ascii="Times New Roman" w:eastAsia="Calibri" w:hAnsi="Times New Roman" w:cs="Times New Roman"/>
          <w:bCs/>
          <w:sz w:val="28"/>
          <w:szCs w:val="28"/>
        </w:rPr>
        <w:t>комплектом заданий, листами А</w:t>
      </w:r>
      <w:proofErr w:type="gramStart"/>
      <w:r w:rsidRPr="005540C6">
        <w:rPr>
          <w:rFonts w:ascii="Times New Roman" w:eastAsia="Calibri" w:hAnsi="Times New Roman" w:cs="Times New Roman"/>
          <w:bCs/>
          <w:sz w:val="28"/>
          <w:szCs w:val="28"/>
        </w:rPr>
        <w:t>4</w:t>
      </w:r>
      <w:proofErr w:type="gramEnd"/>
      <w:r w:rsidRPr="005540C6">
        <w:rPr>
          <w:rFonts w:ascii="Times New Roman" w:eastAsia="Calibri" w:hAnsi="Times New Roman" w:cs="Times New Roman"/>
          <w:bCs/>
          <w:sz w:val="28"/>
          <w:szCs w:val="28"/>
        </w:rPr>
        <w:t>, черновиками. Участник олимпиады использует свои письменные принадлежности, линейку. Но организаторы должны предусмотреть некоторое количество запасных ручек с пастой синего (чёрного) цвета на каждую аудиторию.</w:t>
      </w:r>
    </w:p>
    <w:p w:rsidR="005540C6" w:rsidRPr="005540C6" w:rsidRDefault="005540C6" w:rsidP="005540C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Ознакомить обучающихся с правилами выполнения заданий. </w:t>
      </w:r>
    </w:p>
    <w:p w:rsidR="005540C6" w:rsidRPr="005540C6" w:rsidRDefault="005540C6" w:rsidP="005540C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Наличие в аудитории, где проводится олимпиада, дополнительного материала, например, таблиц, текстов, средств мобильной связи исключается. В случае нарушения этих условий </w:t>
      </w:r>
      <w:proofErr w:type="gramStart"/>
      <w:r w:rsidRPr="005540C6">
        <w:rPr>
          <w:rFonts w:ascii="Times New Roman" w:eastAsia="Calibri" w:hAnsi="Times New Roman" w:cs="Times New Roman"/>
          <w:bCs/>
          <w:sz w:val="28"/>
          <w:szCs w:val="28"/>
        </w:rPr>
        <w:t>обучающийся</w:t>
      </w:r>
      <w:proofErr w:type="gramEnd"/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исключается из состава участников олимпиады. </w:t>
      </w:r>
    </w:p>
    <w:p w:rsidR="005540C6" w:rsidRPr="00B713B9" w:rsidRDefault="005540C6" w:rsidP="005540C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540C6">
        <w:rPr>
          <w:rFonts w:ascii="Times New Roman" w:eastAsia="Calibri" w:hAnsi="Times New Roman" w:cs="Times New Roman"/>
          <w:bCs/>
          <w:sz w:val="28"/>
          <w:szCs w:val="28"/>
        </w:rPr>
        <w:t xml:space="preserve">       Во время выполнения заданий олимпиады участникам запрещается использование справочных материалов, сре</w:t>
      </w:r>
      <w:proofErr w:type="gramStart"/>
      <w:r w:rsidRPr="005540C6">
        <w:rPr>
          <w:rFonts w:ascii="Times New Roman" w:eastAsia="Calibri" w:hAnsi="Times New Roman" w:cs="Times New Roman"/>
          <w:bCs/>
          <w:sz w:val="28"/>
          <w:szCs w:val="28"/>
        </w:rPr>
        <w:t>дств св</w:t>
      </w:r>
      <w:proofErr w:type="gramEnd"/>
      <w:r w:rsidRPr="005540C6">
        <w:rPr>
          <w:rFonts w:ascii="Times New Roman" w:eastAsia="Calibri" w:hAnsi="Times New Roman" w:cs="Times New Roman"/>
          <w:bCs/>
          <w:sz w:val="28"/>
          <w:szCs w:val="28"/>
        </w:rPr>
        <w:t>язи и электронно-вычислительной техники.</w:t>
      </w:r>
    </w:p>
    <w:p w:rsidR="00EA2B83" w:rsidRPr="00B713B9" w:rsidRDefault="00EA2B83" w:rsidP="005540C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540C6" w:rsidRPr="005540C6" w:rsidRDefault="00790589" w:rsidP="00EA2B8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10.</w:t>
      </w:r>
      <w:r w:rsidR="005540C6" w:rsidRPr="005540C6">
        <w:rPr>
          <w:rFonts w:ascii="Times New Roman" w:eastAsia="Calibri" w:hAnsi="Times New Roman" w:cs="Times New Roman"/>
          <w:b/>
          <w:sz w:val="28"/>
          <w:szCs w:val="28"/>
        </w:rPr>
        <w:t>Иные сведения, необходимые для организации или проведения олимпиады</w:t>
      </w:r>
    </w:p>
    <w:p w:rsidR="005540C6" w:rsidRPr="005540C6" w:rsidRDefault="005540C6" w:rsidP="00554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40C6">
        <w:rPr>
          <w:rFonts w:ascii="Times New Roman" w:eastAsia="Calibri" w:hAnsi="Times New Roman" w:cs="Times New Roman"/>
          <w:sz w:val="28"/>
          <w:szCs w:val="28"/>
        </w:rPr>
        <w:t>Проведению олимпиады предшествует инструктаж о правилах участия в олимпиаде, в частности, о продолжительности</w:t>
      </w:r>
      <w:r w:rsidR="00FD1C89">
        <w:rPr>
          <w:rFonts w:ascii="Times New Roman" w:eastAsia="Calibri" w:hAnsi="Times New Roman" w:cs="Times New Roman"/>
          <w:sz w:val="28"/>
          <w:szCs w:val="28"/>
        </w:rPr>
        <w:t xml:space="preserve"> конкурса</w:t>
      </w:r>
      <w:r w:rsidRPr="005540C6">
        <w:rPr>
          <w:rFonts w:ascii="Times New Roman" w:eastAsia="Calibri" w:hAnsi="Times New Roman" w:cs="Times New Roman"/>
          <w:sz w:val="28"/>
          <w:szCs w:val="28"/>
        </w:rPr>
        <w:t>, дате и времени разбора заданий и показа работ, времени и месте ознакомления с результатами олимпиады.</w:t>
      </w:r>
    </w:p>
    <w:p w:rsidR="005540C6" w:rsidRPr="005540C6" w:rsidRDefault="005540C6" w:rsidP="005540C6">
      <w:pPr>
        <w:spacing w:after="160" w:line="259" w:lineRule="auto"/>
      </w:pPr>
    </w:p>
    <w:p w:rsidR="005540C6" w:rsidRDefault="005540C6"/>
    <w:sectPr w:rsidR="005540C6" w:rsidSect="00DD17AF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71965"/>
    <w:multiLevelType w:val="hybridMultilevel"/>
    <w:tmpl w:val="3020950C"/>
    <w:lvl w:ilvl="0" w:tplc="DAB03E58">
      <w:start w:val="1"/>
      <w:numFmt w:val="decimal"/>
      <w:lvlText w:val="%1."/>
      <w:lvlJc w:val="left"/>
      <w:pPr>
        <w:ind w:left="1684" w:hanging="9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540C6"/>
    <w:rsid w:val="0009756B"/>
    <w:rsid w:val="000A0B30"/>
    <w:rsid w:val="002F30A0"/>
    <w:rsid w:val="002F4F0E"/>
    <w:rsid w:val="0040140B"/>
    <w:rsid w:val="005540C6"/>
    <w:rsid w:val="00583443"/>
    <w:rsid w:val="00704359"/>
    <w:rsid w:val="00790589"/>
    <w:rsid w:val="00801737"/>
    <w:rsid w:val="0096758D"/>
    <w:rsid w:val="0097098F"/>
    <w:rsid w:val="00B713B9"/>
    <w:rsid w:val="00EA2B83"/>
    <w:rsid w:val="00F700B8"/>
    <w:rsid w:val="00FD1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0C6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700B8"/>
    <w:pPr>
      <w:spacing w:after="0" w:line="240" w:lineRule="auto"/>
    </w:pPr>
    <w:rPr>
      <w:rFonts w:ascii="Calibri" w:eastAsia="Times New Roman" w:hAnsi="Calibri" w:cs="Times New Roman"/>
      <w:kern w:val="0"/>
    </w:rPr>
  </w:style>
  <w:style w:type="paragraph" w:styleId="a3">
    <w:name w:val="List Paragraph"/>
    <w:basedOn w:val="a"/>
    <w:uiPriority w:val="34"/>
    <w:qFormat/>
    <w:rsid w:val="00EA2B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0C6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700B8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wrfrfrwe uwfuef</dc:creator>
  <cp:lastModifiedBy>boyagiroa</cp:lastModifiedBy>
  <cp:revision>7</cp:revision>
  <dcterms:created xsi:type="dcterms:W3CDTF">2024-07-17T09:25:00Z</dcterms:created>
  <dcterms:modified xsi:type="dcterms:W3CDTF">2024-10-07T07:00:00Z</dcterms:modified>
</cp:coreProperties>
</file>